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250F4" w14:textId="7492C52E" w:rsidR="00A34B9E" w:rsidRPr="007737E7" w:rsidRDefault="00A34B9E" w:rsidP="00E677E7">
      <w:pPr>
        <w:pStyle w:val="Zaczniknagwek"/>
      </w:pPr>
      <w:bookmarkStart w:id="0" w:name="_GoBack"/>
      <w:bookmarkEnd w:id="0"/>
      <w:r>
        <w:t xml:space="preserve">Załącznik </w:t>
      </w:r>
      <w:r w:rsidRPr="007737E7">
        <w:t>do zasad ustalania należności przysługujących pracownikowi UPH z tytułu podróży służbowej na obszarze kraju (podróży krajowej)</w:t>
      </w:r>
    </w:p>
    <w:p w14:paraId="5FE2A32E" w14:textId="0F612D05" w:rsidR="00A34B9E" w:rsidRDefault="00A34B9E" w:rsidP="00E677E7">
      <w:pPr>
        <w:pStyle w:val="Pogrubiony"/>
      </w:pPr>
      <w:r>
        <w:t>Oświadczenie</w:t>
      </w:r>
    </w:p>
    <w:p w14:paraId="1E4D50E9" w14:textId="1BDE0C4E" w:rsidR="00A34B9E" w:rsidRDefault="00A34B9E" w:rsidP="00E677E7">
      <w:pPr>
        <w:tabs>
          <w:tab w:val="left" w:leader="dot" w:pos="9356"/>
        </w:tabs>
        <w:rPr>
          <w:b/>
          <w:u w:val="single"/>
        </w:rPr>
      </w:pPr>
      <w:r>
        <w:t>Oświadczam, że w czasie podróży krajowej o</w:t>
      </w:r>
      <w:r w:rsidR="00E677E7">
        <w:t>dbywanej w dniach</w:t>
      </w:r>
      <w:r w:rsidR="00E677E7">
        <w:tab/>
      </w:r>
      <w:r>
        <w:t>, zgodnie z poleceniem wyjazdu służbowego nr</w:t>
      </w:r>
      <w:r w:rsidR="00E677E7">
        <w:tab/>
      </w:r>
      <w:r>
        <w:t>,</w:t>
      </w:r>
      <w:r w:rsidR="00E677E7">
        <w:t xml:space="preserve"> </w:t>
      </w:r>
      <w:r>
        <w:t>wystąpiły następujące okoliczności mające wpływ na prawo do diet, ryczałtów, zwrot innych kosztów podróży lub ich wysokość:</w:t>
      </w:r>
    </w:p>
    <w:p w14:paraId="1D7B7714" w14:textId="72AC8F91" w:rsidR="00A34B9E" w:rsidRDefault="00A34B9E" w:rsidP="00DE7C83">
      <w:pPr>
        <w:pStyle w:val="Ustp"/>
        <w:numPr>
          <w:ilvl w:val="0"/>
          <w:numId w:val="21"/>
        </w:numPr>
      </w:pPr>
      <w:r>
        <w:t>Miałem/</w:t>
      </w:r>
      <w:proofErr w:type="spellStart"/>
      <w:r>
        <w:t>am</w:t>
      </w:r>
      <w:proofErr w:type="spellEnd"/>
      <w:r>
        <w:t xml:space="preserve"> zapewnione następujące bezpłatne posiłki:</w:t>
      </w:r>
    </w:p>
    <w:p w14:paraId="24940DBD" w14:textId="4D63BB8D" w:rsidR="00A34B9E" w:rsidRDefault="001C7080" w:rsidP="001C7080">
      <w:pPr>
        <w:pStyle w:val="Punkt"/>
        <w:numPr>
          <w:ilvl w:val="0"/>
          <w:numId w:val="22"/>
        </w:numPr>
        <w:tabs>
          <w:tab w:val="left" w:leader="dot" w:pos="4536"/>
        </w:tabs>
        <w:ind w:left="714" w:hanging="357"/>
      </w:pPr>
      <w:r>
        <w:t>ś</w:t>
      </w:r>
      <w:r w:rsidR="00DE7C83">
        <w:t xml:space="preserve">niadania </w:t>
      </w:r>
      <w:r>
        <w:t xml:space="preserve">przez </w:t>
      </w:r>
      <w:r>
        <w:tab/>
      </w:r>
      <w:r w:rsidR="00A34B9E">
        <w:t>dni</w:t>
      </w:r>
    </w:p>
    <w:p w14:paraId="5EDFCC79" w14:textId="36FB49EB" w:rsidR="00A34B9E" w:rsidRDefault="001C7080" w:rsidP="001C7080">
      <w:pPr>
        <w:pStyle w:val="Punkt"/>
        <w:tabs>
          <w:tab w:val="left" w:leader="dot" w:pos="4536"/>
        </w:tabs>
        <w:ind w:left="714" w:hanging="357"/>
        <w:rPr>
          <w:u w:val="single"/>
        </w:rPr>
      </w:pPr>
      <w:r>
        <w:t>o</w:t>
      </w:r>
      <w:r w:rsidR="00DE7C83">
        <w:t xml:space="preserve">biady </w:t>
      </w:r>
      <w:r>
        <w:t xml:space="preserve">przez </w:t>
      </w:r>
      <w:r>
        <w:tab/>
      </w:r>
      <w:r w:rsidR="00A34B9E">
        <w:t>dni</w:t>
      </w:r>
    </w:p>
    <w:p w14:paraId="4AB41C5E" w14:textId="19B0F451" w:rsidR="00A34B9E" w:rsidRDefault="001C7080" w:rsidP="001C7080">
      <w:pPr>
        <w:pStyle w:val="Punkt"/>
        <w:tabs>
          <w:tab w:val="left" w:leader="dot" w:pos="4536"/>
        </w:tabs>
        <w:ind w:left="714" w:hanging="357"/>
        <w:rPr>
          <w:u w:val="single"/>
        </w:rPr>
      </w:pPr>
      <w:r>
        <w:t>k</w:t>
      </w:r>
      <w:r w:rsidR="00DE7C83">
        <w:t xml:space="preserve">olacje </w:t>
      </w:r>
      <w:r>
        <w:t xml:space="preserve">przez </w:t>
      </w:r>
      <w:r>
        <w:tab/>
      </w:r>
      <w:r w:rsidR="00A34B9E">
        <w:t>dni</w:t>
      </w:r>
    </w:p>
    <w:p w14:paraId="5D2571E2" w14:textId="63F25467" w:rsidR="00A34B9E" w:rsidRDefault="00A34B9E" w:rsidP="001E14B3">
      <w:pPr>
        <w:pStyle w:val="Ustp"/>
        <w:tabs>
          <w:tab w:val="left" w:leader="dot" w:pos="9356"/>
        </w:tabs>
        <w:ind w:left="357" w:hanging="357"/>
      </w:pPr>
      <w:r>
        <w:t>Miałem/</w:t>
      </w:r>
      <w:proofErr w:type="spellStart"/>
      <w:r>
        <w:t>am</w:t>
      </w:r>
      <w:proofErr w:type="spellEnd"/>
      <w:r>
        <w:t xml:space="preserve"> zapewnione bezp</w:t>
      </w:r>
      <w:r w:rsidR="00DE7C83">
        <w:t>łatne noclegi w dniach</w:t>
      </w:r>
      <w:r w:rsidR="001E14B3">
        <w:tab/>
      </w:r>
      <w:r w:rsidR="001E14B3">
        <w:tab/>
      </w:r>
    </w:p>
    <w:p w14:paraId="6F12F6B7" w14:textId="0E36B60A" w:rsidR="00A34B9E" w:rsidRPr="00BB2EFD" w:rsidRDefault="00A34B9E" w:rsidP="00A54F51">
      <w:pPr>
        <w:pStyle w:val="Ustp"/>
        <w:tabs>
          <w:tab w:val="left" w:leader="dot" w:pos="9356"/>
        </w:tabs>
        <w:ind w:left="357" w:hanging="357"/>
      </w:pPr>
      <w:r>
        <w:t>Inne okoliczności</w:t>
      </w:r>
      <w:r w:rsidR="001E14B3">
        <w:tab/>
      </w:r>
      <w:r w:rsidR="001E14B3">
        <w:tab/>
      </w:r>
    </w:p>
    <w:p w14:paraId="35854E2C" w14:textId="77777777" w:rsidR="00A34B9E" w:rsidRPr="00225B94" w:rsidRDefault="00A34B9E" w:rsidP="00A706E7">
      <w:pPr>
        <w:spacing w:before="960"/>
        <w:rPr>
          <w:color w:val="000000" w:themeColor="text1"/>
        </w:rPr>
      </w:pPr>
      <w:r w:rsidRPr="00225B94">
        <w:rPr>
          <w:color w:val="000000" w:themeColor="text1"/>
        </w:rPr>
        <w:t>Oświadczam, że jestem świadomy(a) odpowiedzialności karnej za złożenie fałszywego</w:t>
      </w:r>
      <w:r>
        <w:rPr>
          <w:color w:val="000000" w:themeColor="text1"/>
        </w:rPr>
        <w:t xml:space="preserve"> oświadczenia. (art. 233 § 1 KK</w:t>
      </w:r>
      <w:r w:rsidRPr="00225B94">
        <w:rPr>
          <w:color w:val="000000" w:themeColor="text1"/>
        </w:rPr>
        <w:t>)</w:t>
      </w:r>
    </w:p>
    <w:p w14:paraId="33233DE0" w14:textId="7F50D1E5" w:rsidR="009B1250" w:rsidRPr="00A34B9E" w:rsidRDefault="00A34B9E" w:rsidP="00772CEF">
      <w:pPr>
        <w:tabs>
          <w:tab w:val="left" w:leader="dot" w:pos="5670"/>
        </w:tabs>
        <w:spacing w:before="1560"/>
      </w:pPr>
      <w:r w:rsidRPr="00D473D5">
        <w:t>Data</w:t>
      </w:r>
      <w:r w:rsidR="00DE7C83">
        <w:t xml:space="preserve"> </w:t>
      </w:r>
      <w:r w:rsidR="001E14B3">
        <w:t xml:space="preserve">i </w:t>
      </w:r>
      <w:r w:rsidRPr="00D473D5">
        <w:t>Podpis</w:t>
      </w:r>
      <w:r w:rsidR="001E14B3">
        <w:tab/>
      </w:r>
    </w:p>
    <w:sectPr w:rsidR="009B1250" w:rsidRPr="00A34B9E" w:rsidSect="00A34B9E">
      <w:pgSz w:w="11900" w:h="16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8351B"/>
    <w:multiLevelType w:val="hybridMultilevel"/>
    <w:tmpl w:val="69647A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BE7C2E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 w15:restartNumberingAfterBreak="0">
    <w:nsid w:val="76E456C5"/>
    <w:multiLevelType w:val="hybridMultilevel"/>
    <w:tmpl w:val="13446F54"/>
    <w:lvl w:ilvl="0" w:tplc="F66C4A62">
      <w:start w:val="1"/>
      <w:numFmt w:val="decimal"/>
      <w:pStyle w:val="Ustp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2"/>
  </w:num>
  <w:num w:numId="21">
    <w:abstractNumId w:val="5"/>
    <w:lvlOverride w:ilvl="0">
      <w:startOverride w:val="1"/>
    </w:lvlOverride>
  </w:num>
  <w:num w:numId="22">
    <w:abstractNumId w:val="0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E2F46"/>
    <w:rsid w:val="000F0FCE"/>
    <w:rsid w:val="000F1051"/>
    <w:rsid w:val="000F33B1"/>
    <w:rsid w:val="000F3F32"/>
    <w:rsid w:val="001270C9"/>
    <w:rsid w:val="00132BC6"/>
    <w:rsid w:val="00156108"/>
    <w:rsid w:val="00165D13"/>
    <w:rsid w:val="00172BB0"/>
    <w:rsid w:val="00183481"/>
    <w:rsid w:val="0019321B"/>
    <w:rsid w:val="001B610A"/>
    <w:rsid w:val="001C4F26"/>
    <w:rsid w:val="001C7080"/>
    <w:rsid w:val="001E14B3"/>
    <w:rsid w:val="001E781B"/>
    <w:rsid w:val="00230997"/>
    <w:rsid w:val="00235585"/>
    <w:rsid w:val="00266810"/>
    <w:rsid w:val="002749B0"/>
    <w:rsid w:val="002933E1"/>
    <w:rsid w:val="002A207A"/>
    <w:rsid w:val="002A4406"/>
    <w:rsid w:val="002B24BF"/>
    <w:rsid w:val="002C446D"/>
    <w:rsid w:val="002C7018"/>
    <w:rsid w:val="002D0E52"/>
    <w:rsid w:val="003315D9"/>
    <w:rsid w:val="00344B88"/>
    <w:rsid w:val="00360C95"/>
    <w:rsid w:val="00366C2F"/>
    <w:rsid w:val="003938E2"/>
    <w:rsid w:val="003A4533"/>
    <w:rsid w:val="00471DB1"/>
    <w:rsid w:val="0048070E"/>
    <w:rsid w:val="004A1B80"/>
    <w:rsid w:val="004C3A6A"/>
    <w:rsid w:val="004D7322"/>
    <w:rsid w:val="004E7672"/>
    <w:rsid w:val="004F1A73"/>
    <w:rsid w:val="005211EE"/>
    <w:rsid w:val="006075D1"/>
    <w:rsid w:val="00616FD3"/>
    <w:rsid w:val="00637845"/>
    <w:rsid w:val="00663912"/>
    <w:rsid w:val="0067512F"/>
    <w:rsid w:val="006923BB"/>
    <w:rsid w:val="006A0CE9"/>
    <w:rsid w:val="006B47F1"/>
    <w:rsid w:val="00712EB3"/>
    <w:rsid w:val="007545B5"/>
    <w:rsid w:val="00772CEF"/>
    <w:rsid w:val="007B39DB"/>
    <w:rsid w:val="007B5804"/>
    <w:rsid w:val="007C05F7"/>
    <w:rsid w:val="007D4D52"/>
    <w:rsid w:val="007E431B"/>
    <w:rsid w:val="00836D4A"/>
    <w:rsid w:val="0087702F"/>
    <w:rsid w:val="008C1719"/>
    <w:rsid w:val="008D3E9C"/>
    <w:rsid w:val="008E7822"/>
    <w:rsid w:val="008F10ED"/>
    <w:rsid w:val="008F7378"/>
    <w:rsid w:val="00907129"/>
    <w:rsid w:val="009321D3"/>
    <w:rsid w:val="00942631"/>
    <w:rsid w:val="0094300A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9F634A"/>
    <w:rsid w:val="00A16013"/>
    <w:rsid w:val="00A17563"/>
    <w:rsid w:val="00A22302"/>
    <w:rsid w:val="00A34B9E"/>
    <w:rsid w:val="00A4645F"/>
    <w:rsid w:val="00A54F51"/>
    <w:rsid w:val="00A573AC"/>
    <w:rsid w:val="00A706E7"/>
    <w:rsid w:val="00A83669"/>
    <w:rsid w:val="00A9120C"/>
    <w:rsid w:val="00B01B73"/>
    <w:rsid w:val="00B02478"/>
    <w:rsid w:val="00B0485D"/>
    <w:rsid w:val="00B142A7"/>
    <w:rsid w:val="00B14429"/>
    <w:rsid w:val="00B21364"/>
    <w:rsid w:val="00B92AE3"/>
    <w:rsid w:val="00BC5F58"/>
    <w:rsid w:val="00BD7A72"/>
    <w:rsid w:val="00BF1EB7"/>
    <w:rsid w:val="00BF5148"/>
    <w:rsid w:val="00C13954"/>
    <w:rsid w:val="00C42F5C"/>
    <w:rsid w:val="00C52561"/>
    <w:rsid w:val="00C569F0"/>
    <w:rsid w:val="00C660E4"/>
    <w:rsid w:val="00C90F25"/>
    <w:rsid w:val="00CA4899"/>
    <w:rsid w:val="00CC287A"/>
    <w:rsid w:val="00CD5733"/>
    <w:rsid w:val="00CF2B1C"/>
    <w:rsid w:val="00D31A58"/>
    <w:rsid w:val="00D630E7"/>
    <w:rsid w:val="00D9413B"/>
    <w:rsid w:val="00DA1E71"/>
    <w:rsid w:val="00DA2B23"/>
    <w:rsid w:val="00DA3C83"/>
    <w:rsid w:val="00DA7A85"/>
    <w:rsid w:val="00DD074D"/>
    <w:rsid w:val="00DE7C83"/>
    <w:rsid w:val="00E15859"/>
    <w:rsid w:val="00E1593A"/>
    <w:rsid w:val="00E314E6"/>
    <w:rsid w:val="00E6507E"/>
    <w:rsid w:val="00E677E7"/>
    <w:rsid w:val="00E7539D"/>
    <w:rsid w:val="00EB008D"/>
    <w:rsid w:val="00EC3DA6"/>
    <w:rsid w:val="00EC4C5A"/>
    <w:rsid w:val="00EC5D69"/>
    <w:rsid w:val="00F76A00"/>
    <w:rsid w:val="00FB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9F634A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F634A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9F634A"/>
    <w:pPr>
      <w:keepNext/>
      <w:numPr>
        <w:numId w:val="3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9F634A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9F634A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9F634A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9F634A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9F634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9F634A"/>
    <w:rPr>
      <w:rFonts w:ascii="Arial" w:hAnsi="Arial"/>
      <w:sz w:val="24"/>
      <w:szCs w:val="24"/>
      <w:lang w:val="x-none" w:eastAsia="x-none"/>
    </w:rPr>
  </w:style>
  <w:style w:type="character" w:styleId="Odwoaniedokomentarza">
    <w:name w:val="annotation reference"/>
    <w:rsid w:val="009F63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634A"/>
    <w:rPr>
      <w:sz w:val="20"/>
      <w:szCs w:val="20"/>
    </w:rPr>
  </w:style>
  <w:style w:type="character" w:customStyle="1" w:styleId="TekstkomentarzaZnak">
    <w:name w:val="Tekst komentarza Znak"/>
    <w:link w:val="Tekstkomentarza"/>
    <w:rsid w:val="009F634A"/>
    <w:rPr>
      <w:rFonts w:ascii="Arial" w:hAnsi="Arial"/>
    </w:rPr>
  </w:style>
  <w:style w:type="paragraph" w:styleId="Tekstdymka">
    <w:name w:val="Balloon Text"/>
    <w:basedOn w:val="Normalny"/>
    <w:link w:val="TekstdymkaZnak"/>
    <w:semiHidden/>
    <w:rsid w:val="009F634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9F634A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9F634A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9F634A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9F634A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9F634A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9F634A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F634A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9F634A"/>
    <w:pPr>
      <w:spacing w:before="84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F634A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9F634A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9F634A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9F634A"/>
    <w:pPr>
      <w:numPr>
        <w:numId w:val="1"/>
      </w:numPr>
      <w:spacing w:before="60" w:after="60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9F634A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9F634A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9F634A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9F634A"/>
    <w:pPr>
      <w:numPr>
        <w:numId w:val="5"/>
      </w:numPr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9F634A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9F634A"/>
    <w:pPr>
      <w:numPr>
        <w:numId w:val="2"/>
      </w:numPr>
    </w:pPr>
  </w:style>
  <w:style w:type="character" w:customStyle="1" w:styleId="UstpZnak">
    <w:name w:val="Ustęp Znak"/>
    <w:basedOn w:val="Domylnaczcionkaakapitu"/>
    <w:link w:val="Ustp"/>
    <w:uiPriority w:val="11"/>
    <w:rsid w:val="009F634A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9F634A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9F634A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F634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9F634A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9F634A"/>
    <w:pPr>
      <w:numPr>
        <w:numId w:val="4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9F634A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9F634A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9F634A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634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634A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semiHidden/>
    <w:rsid w:val="009F634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A34B9E"/>
    <w:pPr>
      <w:spacing w:before="0" w:after="120" w:line="480" w:lineRule="auto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A34B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8C0C1A1E-E915-49FE-8A9D-57FAB694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Zarządzania Rektora Nr 16/2020 z dnia 19 lutego 2020 roku</vt:lpstr>
    </vt:vector>
  </TitlesOfParts>
  <Company/>
  <LinksUpToDate>false</LinksUpToDate>
  <CharactersWithSpaces>689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 Załącznika Nr 1 do Zarządzania Rektora Nr 16/2020 z dnia 19 lutego 2020 roku - podróż krajowa</dc:title>
  <dc:subject/>
  <dc:creator>Dział Finansowo-Księgowy</dc:creator>
  <cp:keywords/>
  <dc:description/>
  <cp:lastModifiedBy>Pracownik</cp:lastModifiedBy>
  <cp:revision>44</cp:revision>
  <cp:lastPrinted>2021-02-26T13:24:00Z</cp:lastPrinted>
  <dcterms:created xsi:type="dcterms:W3CDTF">2021-02-08T13:10:00Z</dcterms:created>
  <dcterms:modified xsi:type="dcterms:W3CDTF">2021-02-26T13:24:00Z</dcterms:modified>
</cp:coreProperties>
</file>