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41" w:rsidRDefault="00086441" w:rsidP="00E617A6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E72DAC0" wp14:editId="7DBF5942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41" w:rsidRDefault="00086441" w:rsidP="00E617A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617A6" w:rsidRPr="00E617A6" w:rsidRDefault="00E617A6" w:rsidP="00E617A6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E617A6">
        <w:rPr>
          <w:rFonts w:asciiTheme="minorHAnsi" w:hAnsiTheme="minorHAnsi" w:cstheme="minorHAnsi"/>
          <w:b/>
          <w:sz w:val="24"/>
          <w:szCs w:val="24"/>
        </w:rPr>
        <w:t>W dniu 13 grudnia 2024r. Uniwersytet złożył projekt o dofinansowanie, którego przedmiotem jest utworzenie w Uczelni Utworzenie Centrum Wiedzy o Dostępności.</w:t>
      </w:r>
    </w:p>
    <w:p w:rsidR="00E617A6" w:rsidRPr="00E617A6" w:rsidRDefault="00E617A6" w:rsidP="00E617A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617A6">
        <w:rPr>
          <w:rFonts w:asciiTheme="minorHAnsi" w:hAnsiTheme="minorHAnsi" w:cstheme="minorHAnsi"/>
          <w:b/>
          <w:sz w:val="24"/>
          <w:szCs w:val="24"/>
        </w:rPr>
        <w:t>Projekt partnerski – partner: Miasto Siedlce</w:t>
      </w:r>
    </w:p>
    <w:p w:rsidR="00E617A6" w:rsidRPr="00E617A6" w:rsidRDefault="00E617A6" w:rsidP="00E617A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617A6">
        <w:rPr>
          <w:rFonts w:asciiTheme="minorHAnsi" w:hAnsiTheme="minorHAnsi" w:cstheme="minorHAnsi"/>
          <w:b/>
          <w:sz w:val="24"/>
          <w:szCs w:val="24"/>
        </w:rPr>
        <w:t>Tytuł projektu: Centrum Wiedzy o Dostępności w Uniwersytecie w Siedlcach</w:t>
      </w:r>
    </w:p>
    <w:p w:rsidR="00E617A6" w:rsidRPr="00E617A6" w:rsidRDefault="00E617A6" w:rsidP="00E617A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617A6">
        <w:rPr>
          <w:rFonts w:asciiTheme="minorHAnsi" w:hAnsiTheme="minorHAnsi" w:cstheme="minorHAnsi"/>
          <w:b/>
          <w:sz w:val="24"/>
          <w:szCs w:val="24"/>
        </w:rPr>
        <w:t>Numer projektu:  FERS.03.01-IP.08-0248/24</w:t>
      </w:r>
    </w:p>
    <w:p w:rsidR="00E617A6" w:rsidRPr="00E617A6" w:rsidRDefault="00E617A6" w:rsidP="00E617A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617A6">
        <w:rPr>
          <w:rFonts w:asciiTheme="minorHAnsi" w:hAnsiTheme="minorHAnsi" w:cstheme="minorHAnsi"/>
          <w:b/>
          <w:sz w:val="24"/>
          <w:szCs w:val="24"/>
        </w:rPr>
        <w:t>Wnioskowana wartość projektu: 1 767 106,92 PLN</w:t>
      </w:r>
    </w:p>
    <w:p w:rsidR="00E617A6" w:rsidRPr="00E617A6" w:rsidRDefault="00E617A6" w:rsidP="00E617A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617A6">
        <w:rPr>
          <w:rFonts w:asciiTheme="minorHAnsi" w:hAnsiTheme="minorHAnsi" w:cstheme="minorHAnsi"/>
          <w:b/>
          <w:sz w:val="24"/>
          <w:szCs w:val="24"/>
        </w:rPr>
        <w:t>Wnioskowane dofinansowanie: 1 714 093,71 PLN</w:t>
      </w:r>
    </w:p>
    <w:p w:rsidR="00E617A6" w:rsidRPr="00E617A6" w:rsidRDefault="00E617A6" w:rsidP="00E617A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617A6">
        <w:rPr>
          <w:rFonts w:asciiTheme="minorHAnsi" w:hAnsiTheme="minorHAnsi" w:cstheme="minorHAnsi"/>
          <w:b/>
          <w:sz w:val="24"/>
          <w:szCs w:val="24"/>
        </w:rPr>
        <w:t>Planowany termin realizacji: 2025-09-01 - 2028-02-29</w:t>
      </w:r>
    </w:p>
    <w:p w:rsidR="00E617A6" w:rsidRDefault="00E617A6" w:rsidP="00E617A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617A6" w:rsidRPr="00D51777" w:rsidRDefault="00E617A6" w:rsidP="00E617A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D51777">
        <w:rPr>
          <w:rFonts w:asciiTheme="minorHAnsi" w:hAnsiTheme="minorHAnsi" w:cstheme="minorHAnsi"/>
          <w:sz w:val="24"/>
          <w:szCs w:val="24"/>
        </w:rPr>
        <w:t>łówny</w:t>
      </w:r>
      <w:r>
        <w:rPr>
          <w:rFonts w:asciiTheme="minorHAnsi" w:hAnsiTheme="minorHAnsi" w:cstheme="minorHAnsi"/>
          <w:sz w:val="24"/>
          <w:szCs w:val="24"/>
        </w:rPr>
        <w:t xml:space="preserve"> cel</w:t>
      </w:r>
      <w:r w:rsidRPr="00D51777">
        <w:rPr>
          <w:rFonts w:asciiTheme="minorHAnsi" w:hAnsiTheme="minorHAnsi" w:cstheme="minorHAnsi"/>
          <w:sz w:val="24"/>
          <w:szCs w:val="24"/>
        </w:rPr>
        <w:t xml:space="preserve">: Utworzenie Centrum Wiedzy o Dostępności propagującego wiedzę o dostępności oraz wypracowanie i wdrożenie, w oparciu o zasady projektowania uniwersalnego, innowacyjnych rozwiązań dostępnościowych w wybranych placówkach systemu oświaty. </w:t>
      </w:r>
    </w:p>
    <w:p w:rsidR="00E617A6" w:rsidRDefault="00E617A6" w:rsidP="00E617A6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Projekt zostanie zrealizowany w formie partnerstwa: Uniwersytetu w Siedlcach (Lider) oraz Miasta Siedlce (Partner). Stanowi </w:t>
      </w:r>
      <w:r w:rsidRPr="003B7C7C">
        <w:rPr>
          <w:rFonts w:asciiTheme="minorHAnsi" w:hAnsiTheme="minorHAnsi" w:cstheme="minorHAnsi"/>
          <w:color w:val="auto"/>
        </w:rPr>
        <w:t>kontynuacj</w:t>
      </w:r>
      <w:r>
        <w:rPr>
          <w:rFonts w:asciiTheme="minorHAnsi" w:hAnsiTheme="minorHAnsi" w:cstheme="minorHAnsi"/>
          <w:color w:val="auto"/>
        </w:rPr>
        <w:t>ę i zwieńczenie,</w:t>
      </w:r>
      <w:r w:rsidRPr="003B7C7C">
        <w:rPr>
          <w:rFonts w:asciiTheme="minorHAnsi" w:hAnsiTheme="minorHAnsi" w:cstheme="minorHAnsi"/>
          <w:color w:val="auto"/>
        </w:rPr>
        <w:t xml:space="preserve"> działań </w:t>
      </w:r>
      <w:r>
        <w:rPr>
          <w:rFonts w:asciiTheme="minorHAnsi" w:hAnsiTheme="minorHAnsi" w:cstheme="minorHAnsi"/>
          <w:color w:val="auto"/>
        </w:rPr>
        <w:t xml:space="preserve">integracyjnych i inkluzyjnych </w:t>
      </w:r>
      <w:r w:rsidRPr="003B7C7C">
        <w:rPr>
          <w:rFonts w:asciiTheme="minorHAnsi" w:hAnsiTheme="minorHAnsi" w:cstheme="minorHAnsi"/>
          <w:color w:val="auto"/>
        </w:rPr>
        <w:t>Uczelni</w:t>
      </w:r>
      <w:r>
        <w:rPr>
          <w:rFonts w:asciiTheme="minorHAnsi" w:hAnsiTheme="minorHAnsi" w:cstheme="minorHAnsi"/>
          <w:color w:val="auto"/>
        </w:rPr>
        <w:t>,</w:t>
      </w:r>
      <w:r w:rsidRPr="003B7C7C">
        <w:rPr>
          <w:rFonts w:asciiTheme="minorHAnsi" w:hAnsiTheme="minorHAnsi" w:cstheme="minorHAnsi"/>
          <w:color w:val="auto"/>
        </w:rPr>
        <w:t xml:space="preserve"> ukierunkowanych na wsparcie osób ze szczególnymi potrzebami </w:t>
      </w:r>
      <w:r>
        <w:rPr>
          <w:rFonts w:asciiTheme="minorHAnsi" w:hAnsiTheme="minorHAnsi" w:cstheme="minorHAnsi"/>
          <w:color w:val="auto"/>
        </w:rPr>
        <w:t>(OSPE)</w:t>
      </w:r>
      <w:r w:rsidRPr="003B7C7C">
        <w:rPr>
          <w:rFonts w:asciiTheme="minorHAnsi" w:hAnsiTheme="minorHAnsi" w:cstheme="minorHAnsi"/>
          <w:color w:val="auto"/>
        </w:rPr>
        <w:t>/</w:t>
      </w:r>
      <w:r>
        <w:rPr>
          <w:rFonts w:asciiTheme="minorHAnsi" w:hAnsiTheme="minorHAnsi" w:cstheme="minorHAnsi"/>
          <w:color w:val="auto"/>
        </w:rPr>
        <w:t>osób z niepełnosprawnościami</w:t>
      </w:r>
      <w:r w:rsidRPr="003B7C7C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(</w:t>
      </w:r>
      <w:proofErr w:type="spellStart"/>
      <w:r w:rsidRPr="003B7C7C">
        <w:rPr>
          <w:rFonts w:asciiTheme="minorHAnsi" w:hAnsiTheme="minorHAnsi" w:cstheme="minorHAnsi"/>
          <w:color w:val="auto"/>
        </w:rPr>
        <w:t>OzN</w:t>
      </w:r>
      <w:proofErr w:type="spellEnd"/>
      <w:r>
        <w:rPr>
          <w:rFonts w:asciiTheme="minorHAnsi" w:hAnsiTheme="minorHAnsi" w:cstheme="minorHAnsi"/>
          <w:color w:val="auto"/>
        </w:rPr>
        <w:t>), oraz działań na rzecz rozwoju systemu oświaty. Opiera się na wiedzy i kilkudziesięcioletnim doświadczeniu Uniwersytetu i Miasta Siedlce (organu prowadzącego jednostki oświatowe) zdobytych zarówno w pracy na rzecz systemu oświaty, jak również OSPE.</w:t>
      </w:r>
    </w:p>
    <w:p w:rsidR="00E617A6" w:rsidRDefault="00E617A6" w:rsidP="00E617A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617A6" w:rsidRDefault="00E617A6" w:rsidP="00E617A6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Projekt o</w:t>
      </w:r>
      <w:r w:rsidRPr="003B7C7C">
        <w:rPr>
          <w:rFonts w:asciiTheme="minorHAnsi" w:hAnsiTheme="minorHAnsi" w:cstheme="minorHAnsi"/>
          <w:color w:val="auto"/>
        </w:rPr>
        <w:t xml:space="preserve">bejmuje realizację </w:t>
      </w:r>
      <w:r>
        <w:rPr>
          <w:rFonts w:asciiTheme="minorHAnsi" w:hAnsiTheme="minorHAnsi" w:cstheme="minorHAnsi"/>
          <w:color w:val="auto"/>
        </w:rPr>
        <w:t xml:space="preserve">5 podstawowych i obligatoryjnych (w świetle dokumentacji </w:t>
      </w:r>
      <w:r w:rsidRPr="00BF10FC">
        <w:rPr>
          <w:rFonts w:asciiTheme="minorHAnsi" w:hAnsiTheme="minorHAnsi" w:cstheme="minorHAnsi"/>
          <w:color w:val="auto"/>
        </w:rPr>
        <w:t xml:space="preserve">konkursowej </w:t>
      </w:r>
      <w:r w:rsidRPr="005E2213">
        <w:rPr>
          <w:rFonts w:asciiTheme="minorHAnsi" w:hAnsiTheme="minorHAnsi" w:cstheme="minorHAnsi"/>
          <w:color w:val="auto"/>
        </w:rPr>
        <w:t>zadań projektowych:</w:t>
      </w:r>
    </w:p>
    <w:p w:rsidR="00E617A6" w:rsidRPr="005A7D87" w:rsidRDefault="00E617A6" w:rsidP="00E617A6">
      <w:pPr>
        <w:pStyle w:val="Akapitzlist"/>
        <w:numPr>
          <w:ilvl w:val="0"/>
          <w:numId w:val="1"/>
        </w:numPr>
        <w:spacing w:after="160" w:line="254" w:lineRule="auto"/>
        <w:ind w:left="284" w:hanging="284"/>
        <w:contextualSpacing/>
        <w:jc w:val="both"/>
      </w:pPr>
      <w:r w:rsidRPr="005A7D87">
        <w:t>Utworzenie Centrum Wiedzy o Dostępności</w:t>
      </w:r>
      <w:r>
        <w:t xml:space="preserve"> (</w:t>
      </w:r>
      <w:proofErr w:type="spellStart"/>
      <w:r>
        <w:t>CWoD</w:t>
      </w:r>
      <w:proofErr w:type="spellEnd"/>
      <w:r>
        <w:t>)</w:t>
      </w:r>
      <w:r w:rsidRPr="005A7D87">
        <w:t>.</w:t>
      </w:r>
    </w:p>
    <w:p w:rsidR="00E617A6" w:rsidRDefault="00E617A6" w:rsidP="00E617A6">
      <w:pPr>
        <w:pStyle w:val="Akapitzlist"/>
        <w:numPr>
          <w:ilvl w:val="0"/>
          <w:numId w:val="1"/>
        </w:numPr>
        <w:spacing w:after="160" w:line="254" w:lineRule="auto"/>
        <w:ind w:left="284" w:hanging="284"/>
        <w:contextualSpacing/>
        <w:jc w:val="both"/>
      </w:pPr>
      <w:r>
        <w:t>Prowadzenie badań / analiz z zakresu dostępności publicznych placówek oświatowych  – przeprowadzenie audytów dostępności tych placówek (przedszkola, szkoły podstawowe i ponadpodstawowe), których organem prowadzącym jest Miasto Siedlce, przeprowadzenie badań ankietowych, których organem prowadzącym jest Gmina Siedlce, oraz wywiadów w w/w placówkach. Badania zakończą się wydaniem zbiorczych raportów obrazujących rzeczywisty poziom dostępności zbadanych jednostek oświatowych i wydaniem publikacji w tym zakresie.</w:t>
      </w:r>
    </w:p>
    <w:p w:rsidR="00E617A6" w:rsidRDefault="00E617A6" w:rsidP="00E617A6">
      <w:pPr>
        <w:pStyle w:val="Akapitzlist"/>
        <w:numPr>
          <w:ilvl w:val="0"/>
          <w:numId w:val="1"/>
        </w:numPr>
        <w:spacing w:after="160" w:line="254" w:lineRule="auto"/>
        <w:ind w:left="284" w:hanging="284"/>
        <w:contextualSpacing/>
        <w:jc w:val="both"/>
      </w:pPr>
      <w:r>
        <w:t xml:space="preserve">Wypracowanie 6 standardów w dziedzinie: system oświaty – zostaną one opracowane wspólnie przez Partnerów, na podstawie wyników przeprowadzonych badań oraz ich wiedzy i doświadczenia. </w:t>
      </w:r>
    </w:p>
    <w:p w:rsidR="00E617A6" w:rsidRDefault="00E617A6" w:rsidP="00E617A6">
      <w:pPr>
        <w:pStyle w:val="Akapitzlist"/>
        <w:numPr>
          <w:ilvl w:val="0"/>
          <w:numId w:val="1"/>
        </w:numPr>
        <w:spacing w:after="160" w:line="254" w:lineRule="auto"/>
        <w:ind w:left="284" w:hanging="284"/>
        <w:contextualSpacing/>
        <w:jc w:val="both"/>
      </w:pPr>
      <w:r>
        <w:t xml:space="preserve">Prowadzenie punktu informacyjno – konsultacyjnego dla placówek oświatowych / organów prowadzących.  </w:t>
      </w:r>
    </w:p>
    <w:p w:rsidR="00E617A6" w:rsidRDefault="00E617A6" w:rsidP="00E617A6">
      <w:pPr>
        <w:pStyle w:val="Akapitzlist"/>
        <w:numPr>
          <w:ilvl w:val="0"/>
          <w:numId w:val="1"/>
        </w:numPr>
        <w:spacing w:after="160" w:line="254" w:lineRule="auto"/>
        <w:ind w:left="284" w:hanging="284"/>
        <w:contextualSpacing/>
        <w:jc w:val="both"/>
      </w:pPr>
      <w:r>
        <w:t xml:space="preserve">Działania upowszechniające – zadanie obejmuje: publikacje, warsztaty upowszechniające, organizację Naukowego Kongresu Dostępności, utworzenie sali demonstracyjnej, utworzenie </w:t>
      </w:r>
      <w:r>
        <w:lastRenderedPageBreak/>
        <w:t xml:space="preserve">kursów e-learningowych (w zakresie wypracowanych standardów), oraz emisję seansów </w:t>
      </w:r>
      <w:r w:rsidRPr="002D4990">
        <w:rPr>
          <w:rFonts w:cstheme="minorHAnsi"/>
        </w:rPr>
        <w:t>podnosząc</w:t>
      </w:r>
      <w:r>
        <w:rPr>
          <w:rFonts w:cstheme="minorHAnsi"/>
        </w:rPr>
        <w:t>ych</w:t>
      </w:r>
      <w:r w:rsidRPr="002D4990">
        <w:rPr>
          <w:rFonts w:cstheme="minorHAnsi"/>
        </w:rPr>
        <w:t xml:space="preserve"> świadomość specjalnych potrzeb.</w:t>
      </w:r>
    </w:p>
    <w:p w:rsidR="00E617A6" w:rsidRDefault="00E617A6" w:rsidP="00E617A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617A6" w:rsidRDefault="00E617A6" w:rsidP="00E617A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B7C7C">
        <w:rPr>
          <w:rFonts w:asciiTheme="minorHAnsi" w:hAnsiTheme="minorHAnsi" w:cstheme="minorHAnsi"/>
          <w:color w:val="auto"/>
        </w:rPr>
        <w:t xml:space="preserve">Bezpośrednim rezultatem projektu będzie </w:t>
      </w:r>
      <w:r>
        <w:rPr>
          <w:rFonts w:asciiTheme="minorHAnsi" w:hAnsiTheme="minorHAnsi" w:cstheme="minorHAnsi"/>
          <w:color w:val="auto"/>
        </w:rPr>
        <w:t xml:space="preserve">utworzenie </w:t>
      </w:r>
      <w:proofErr w:type="spellStart"/>
      <w:r>
        <w:rPr>
          <w:rFonts w:asciiTheme="minorHAnsi" w:hAnsiTheme="minorHAnsi" w:cstheme="minorHAnsi"/>
          <w:color w:val="auto"/>
        </w:rPr>
        <w:t>CWoD</w:t>
      </w:r>
      <w:proofErr w:type="spellEnd"/>
      <w:r>
        <w:rPr>
          <w:rFonts w:asciiTheme="minorHAnsi" w:hAnsiTheme="minorHAnsi" w:cstheme="minorHAnsi"/>
          <w:color w:val="auto"/>
        </w:rPr>
        <w:t xml:space="preserve"> promującego i wdrażającego  ideę dostępności, zbadanie dostępności publicznych placówek oświatowych działających na terenie Miasta Siedlce i gminy Siedlce, wypracowanie wybranych standardów dostępności w dziedzinie „system oświaty” na szczeblu przedszkola, szkoły podstawowej i ponadpodstawowej </w:t>
      </w:r>
      <w:r>
        <w:t xml:space="preserve">oraz upowszechnienie wypracowanych innowacyjnych rozwiązań dostępnościowych, a także ich wdrożenie w wybranych placówkach oświatowych. W konsekwencji projekt przyczyni się do zwiększenia poziomu dostępności placówek oświatowych oraz wiedzy z zakresu dostępności, w tym projektowania uniwersalnego. </w:t>
      </w:r>
    </w:p>
    <w:p w:rsidR="00E617A6" w:rsidRDefault="00E617A6" w:rsidP="00E617A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D4092E" w:rsidRDefault="00E617A6" w:rsidP="00E617A6">
      <w:r w:rsidRPr="003B7C7C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ypracowane rozwiązania będą miały charakter trwały standaryzując i podnosząc poziom dostępności placówek oświatowych.</w:t>
      </w:r>
    </w:p>
    <w:sectPr w:rsidR="00D4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799F"/>
    <w:multiLevelType w:val="multilevel"/>
    <w:tmpl w:val="25AC9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A6"/>
    <w:rsid w:val="00086441"/>
    <w:rsid w:val="00D4092E"/>
    <w:rsid w:val="00E6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DED7"/>
  <w15:chartTrackingRefBased/>
  <w15:docId w15:val="{9980356E-99B0-40D2-8002-73B0AD14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7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7A6"/>
    <w:pPr>
      <w:spacing w:after="0" w:line="240" w:lineRule="auto"/>
      <w:ind w:left="720"/>
    </w:pPr>
  </w:style>
  <w:style w:type="paragraph" w:customStyle="1" w:styleId="Default">
    <w:name w:val="Default"/>
    <w:rsid w:val="00E617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2024-12-17T13:08:00Z</dcterms:created>
  <dcterms:modified xsi:type="dcterms:W3CDTF">2024-12-17T13:18:00Z</dcterms:modified>
</cp:coreProperties>
</file>